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D5A9F" w14:textId="5E912500" w:rsidR="00A66112" w:rsidRDefault="00F362E3" w:rsidP="00EC708A">
      <w:pPr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        </w:t>
      </w:r>
      <w:r w:rsidR="00A66112">
        <w:rPr>
          <w:szCs w:val="32"/>
        </w:rPr>
        <w:tab/>
      </w:r>
      <w:r w:rsidR="00A66112">
        <w:rPr>
          <w:szCs w:val="32"/>
        </w:rPr>
        <w:tab/>
      </w:r>
      <w:r w:rsidR="00A66112">
        <w:rPr>
          <w:szCs w:val="32"/>
        </w:rPr>
        <w:tab/>
        <w:t xml:space="preserve">         </w:t>
      </w:r>
      <w:r>
        <w:rPr>
          <w:szCs w:val="32"/>
        </w:rPr>
        <w:t xml:space="preserve"> </w:t>
      </w:r>
      <w:r w:rsidR="00041E0D">
        <w:rPr>
          <w:szCs w:val="32"/>
        </w:rPr>
        <w:t>24</w:t>
      </w:r>
      <w:bookmarkStart w:id="0" w:name="_GoBack"/>
      <w:bookmarkEnd w:id="0"/>
      <w:r w:rsidR="00B46E95">
        <w:rPr>
          <w:szCs w:val="32"/>
        </w:rPr>
        <w:t xml:space="preserve"> </w:t>
      </w:r>
      <w:r w:rsidR="0039029A">
        <w:rPr>
          <w:szCs w:val="32"/>
        </w:rPr>
        <w:t>June</w:t>
      </w:r>
      <w:r>
        <w:rPr>
          <w:szCs w:val="32"/>
        </w:rPr>
        <w:t xml:space="preserve"> 2</w:t>
      </w:r>
      <w:r w:rsidR="0039029A">
        <w:rPr>
          <w:szCs w:val="32"/>
        </w:rPr>
        <w:t>020</w:t>
      </w:r>
    </w:p>
    <w:p w14:paraId="0F14EA1C" w14:textId="0642BA9A" w:rsidR="00F362E3" w:rsidRDefault="00F362E3" w:rsidP="00EC708A">
      <w:pPr>
        <w:rPr>
          <w:szCs w:val="32"/>
        </w:rPr>
      </w:pPr>
      <w:r>
        <w:rPr>
          <w:szCs w:val="32"/>
        </w:rPr>
        <w:t>Dear Parents/ Guardians</w:t>
      </w:r>
    </w:p>
    <w:p w14:paraId="0D15D0CB" w14:textId="79BFFA4A" w:rsidR="00F362E3" w:rsidRDefault="00F362E3" w:rsidP="00EC708A">
      <w:pPr>
        <w:rPr>
          <w:szCs w:val="32"/>
        </w:rPr>
      </w:pPr>
      <w:r>
        <w:rPr>
          <w:szCs w:val="32"/>
        </w:rPr>
        <w:t>This letter serves to inform you that the Gauteng Department of Education requires all parents to apply online for admission for their children who will be in Grade 1</w:t>
      </w:r>
      <w:r w:rsidR="0039029A">
        <w:rPr>
          <w:szCs w:val="32"/>
        </w:rPr>
        <w:t xml:space="preserve"> and Grade 8</w:t>
      </w:r>
      <w:r>
        <w:rPr>
          <w:szCs w:val="32"/>
        </w:rPr>
        <w:t xml:space="preserve"> in 202</w:t>
      </w:r>
      <w:r w:rsidR="0039029A">
        <w:rPr>
          <w:szCs w:val="32"/>
        </w:rPr>
        <w:t>1</w:t>
      </w:r>
      <w:r>
        <w:rPr>
          <w:szCs w:val="32"/>
        </w:rPr>
        <w:t xml:space="preserve">. The website is </w:t>
      </w:r>
      <w:hyperlink r:id="rId7" w:history="1">
        <w:r w:rsidRPr="00876604">
          <w:rPr>
            <w:rStyle w:val="Hyperlink"/>
            <w:szCs w:val="32"/>
          </w:rPr>
          <w:t>www.gdeadmissions.gov.za</w:t>
        </w:r>
      </w:hyperlink>
      <w:r>
        <w:rPr>
          <w:szCs w:val="32"/>
        </w:rPr>
        <w:t xml:space="preserve"> and the admissions for 202</w:t>
      </w:r>
      <w:r w:rsidR="0039029A">
        <w:rPr>
          <w:szCs w:val="32"/>
        </w:rPr>
        <w:t>1</w:t>
      </w:r>
      <w:r>
        <w:rPr>
          <w:szCs w:val="32"/>
        </w:rPr>
        <w:t xml:space="preserve"> will start from the </w:t>
      </w:r>
      <w:r w:rsidR="0039029A">
        <w:rPr>
          <w:szCs w:val="32"/>
        </w:rPr>
        <w:t>25</w:t>
      </w:r>
      <w:r w:rsidRPr="00F362E3">
        <w:rPr>
          <w:szCs w:val="32"/>
          <w:vertAlign w:val="superscript"/>
        </w:rPr>
        <w:t>th</w:t>
      </w:r>
      <w:r>
        <w:rPr>
          <w:szCs w:val="32"/>
        </w:rPr>
        <w:t xml:space="preserve"> of </w:t>
      </w:r>
      <w:r w:rsidR="0039029A">
        <w:rPr>
          <w:szCs w:val="32"/>
        </w:rPr>
        <w:t>June</w:t>
      </w:r>
      <w:r>
        <w:rPr>
          <w:szCs w:val="32"/>
        </w:rPr>
        <w:t xml:space="preserve"> 20</w:t>
      </w:r>
      <w:r w:rsidR="0039029A">
        <w:rPr>
          <w:szCs w:val="32"/>
        </w:rPr>
        <w:t>20</w:t>
      </w:r>
      <w:r>
        <w:rPr>
          <w:szCs w:val="32"/>
        </w:rPr>
        <w:t xml:space="preserve"> until </w:t>
      </w:r>
      <w:r w:rsidR="0039029A">
        <w:rPr>
          <w:szCs w:val="32"/>
        </w:rPr>
        <w:t>2</w:t>
      </w:r>
      <w:r w:rsidR="00B46E95">
        <w:rPr>
          <w:szCs w:val="32"/>
        </w:rPr>
        <w:t>5</w:t>
      </w:r>
      <w:r w:rsidR="00B46E95" w:rsidRPr="00B46E95">
        <w:rPr>
          <w:szCs w:val="32"/>
          <w:vertAlign w:val="superscript"/>
        </w:rPr>
        <w:t>th</w:t>
      </w:r>
      <w:r w:rsidR="00B46E95">
        <w:rPr>
          <w:szCs w:val="32"/>
        </w:rPr>
        <w:t xml:space="preserve"> of July</w:t>
      </w:r>
      <w:r>
        <w:rPr>
          <w:szCs w:val="32"/>
        </w:rPr>
        <w:t xml:space="preserve"> 20</w:t>
      </w:r>
      <w:r w:rsidR="0039029A">
        <w:rPr>
          <w:szCs w:val="32"/>
        </w:rPr>
        <w:t>20</w:t>
      </w:r>
      <w:r w:rsidR="00B46E95">
        <w:rPr>
          <w:szCs w:val="32"/>
        </w:rPr>
        <w:t>.</w:t>
      </w:r>
    </w:p>
    <w:p w14:paraId="0F8CDEDF" w14:textId="4D58494D" w:rsidR="0039029A" w:rsidRPr="00A66112" w:rsidRDefault="0039029A" w:rsidP="00EC708A">
      <w:pPr>
        <w:rPr>
          <w:b/>
          <w:bCs/>
        </w:rPr>
      </w:pPr>
      <w:r w:rsidRPr="00A66112">
        <w:rPr>
          <w:b/>
          <w:bCs/>
        </w:rPr>
        <w:t xml:space="preserve">The criteria that will be used is as follows: </w:t>
      </w:r>
    </w:p>
    <w:p w14:paraId="09DF6E41" w14:textId="4625865E" w:rsidR="00586762" w:rsidRPr="00586762" w:rsidRDefault="00586762" w:rsidP="00586762">
      <w:pPr>
        <w:rPr>
          <w:i/>
          <w:iCs/>
          <w:szCs w:val="32"/>
        </w:rPr>
      </w:pPr>
      <w:r w:rsidRPr="00586762">
        <w:rPr>
          <w:i/>
          <w:iCs/>
          <w:szCs w:val="32"/>
        </w:rPr>
        <w:t>(a) The applicant learner’s place of residence is closest to the school within the feeder zone;</w:t>
      </w:r>
    </w:p>
    <w:p w14:paraId="0B284B7C" w14:textId="28A09A51" w:rsidR="00586762" w:rsidRPr="00586762" w:rsidRDefault="00586762" w:rsidP="00586762">
      <w:pPr>
        <w:rPr>
          <w:i/>
          <w:iCs/>
          <w:szCs w:val="32"/>
        </w:rPr>
      </w:pPr>
      <w:r w:rsidRPr="00586762">
        <w:rPr>
          <w:i/>
          <w:iCs/>
          <w:szCs w:val="32"/>
        </w:rPr>
        <w:t>(b) The applicant learner has a sibling attending the school;</w:t>
      </w:r>
    </w:p>
    <w:p w14:paraId="0F024A72" w14:textId="344CEAEC" w:rsidR="00586762" w:rsidRPr="00586762" w:rsidRDefault="00586762" w:rsidP="00586762">
      <w:pPr>
        <w:rPr>
          <w:i/>
          <w:iCs/>
          <w:szCs w:val="32"/>
        </w:rPr>
      </w:pPr>
      <w:r w:rsidRPr="00586762">
        <w:rPr>
          <w:i/>
          <w:iCs/>
          <w:szCs w:val="32"/>
        </w:rPr>
        <w:t>(c) The place of employment of at least one of the applicant learner’s parents is within the feeder zone of the school;</w:t>
      </w:r>
    </w:p>
    <w:p w14:paraId="0F21C9E2" w14:textId="05DD1CE1" w:rsidR="00586762" w:rsidRPr="00586762" w:rsidRDefault="00586762" w:rsidP="00586762">
      <w:pPr>
        <w:rPr>
          <w:i/>
          <w:iCs/>
          <w:szCs w:val="32"/>
        </w:rPr>
      </w:pPr>
      <w:r w:rsidRPr="00586762">
        <w:rPr>
          <w:i/>
          <w:iCs/>
          <w:szCs w:val="32"/>
        </w:rPr>
        <w:t xml:space="preserve">(d) The applicant learner’s place of residence is within a </w:t>
      </w:r>
      <w:proofErr w:type="gramStart"/>
      <w:r w:rsidRPr="00586762">
        <w:rPr>
          <w:i/>
          <w:iCs/>
          <w:szCs w:val="32"/>
        </w:rPr>
        <w:t>30 kilometre</w:t>
      </w:r>
      <w:proofErr w:type="gramEnd"/>
      <w:r w:rsidRPr="00586762">
        <w:rPr>
          <w:i/>
          <w:iCs/>
          <w:szCs w:val="32"/>
        </w:rPr>
        <w:t xml:space="preserve"> radius of the school; or</w:t>
      </w:r>
    </w:p>
    <w:p w14:paraId="45583E62" w14:textId="77777777" w:rsidR="00586762" w:rsidRPr="00586762" w:rsidRDefault="00586762" w:rsidP="00586762">
      <w:pPr>
        <w:rPr>
          <w:i/>
          <w:iCs/>
          <w:szCs w:val="32"/>
        </w:rPr>
      </w:pPr>
      <w:r w:rsidRPr="00586762">
        <w:rPr>
          <w:i/>
          <w:iCs/>
          <w:szCs w:val="32"/>
        </w:rPr>
        <w:t xml:space="preserve"> (e) The applicant learner’s place of residence is beyond a </w:t>
      </w:r>
      <w:proofErr w:type="gramStart"/>
      <w:r w:rsidRPr="00586762">
        <w:rPr>
          <w:i/>
          <w:iCs/>
          <w:szCs w:val="32"/>
        </w:rPr>
        <w:t>30 kilometre</w:t>
      </w:r>
      <w:proofErr w:type="gramEnd"/>
      <w:r w:rsidRPr="00586762">
        <w:rPr>
          <w:i/>
          <w:iCs/>
          <w:szCs w:val="32"/>
        </w:rPr>
        <w:t xml:space="preserve"> radius of the school.</w:t>
      </w:r>
    </w:p>
    <w:p w14:paraId="3A9B51CC" w14:textId="317735D0" w:rsidR="0097342C" w:rsidRDefault="00586762" w:rsidP="00586762">
      <w:pPr>
        <w:rPr>
          <w:szCs w:val="32"/>
        </w:rPr>
      </w:pPr>
      <w:r>
        <w:rPr>
          <w:szCs w:val="32"/>
        </w:rPr>
        <w:t>Parents can a</w:t>
      </w:r>
      <w:r w:rsidR="0039029A" w:rsidRPr="0039029A">
        <w:rPr>
          <w:szCs w:val="32"/>
        </w:rPr>
        <w:t>pply to a maximum of 5 schools. Remember to use the Home option at least once to apply to schools with Feeder Zones that cover your home address</w:t>
      </w:r>
      <w:r>
        <w:rPr>
          <w:szCs w:val="32"/>
        </w:rPr>
        <w:t xml:space="preserve">. </w:t>
      </w:r>
    </w:p>
    <w:p w14:paraId="58D90511" w14:textId="7600F33C" w:rsidR="00586762" w:rsidRDefault="00586762" w:rsidP="00EC708A">
      <w:pPr>
        <w:rPr>
          <w:szCs w:val="32"/>
        </w:rPr>
      </w:pPr>
      <w:r>
        <w:rPr>
          <w:szCs w:val="32"/>
        </w:rPr>
        <w:t>Please note that you need</w:t>
      </w:r>
      <w:r w:rsidRPr="00586762">
        <w:rPr>
          <w:szCs w:val="32"/>
        </w:rPr>
        <w:t xml:space="preserve"> to submit documents to All the schools that you applied to in 7 days after applying. Documents can also be uploaded on the System to ONE school for the other schools to view.</w:t>
      </w:r>
      <w:r w:rsidR="00A66112">
        <w:rPr>
          <w:szCs w:val="32"/>
        </w:rPr>
        <w:t xml:space="preserve"> </w:t>
      </w:r>
    </w:p>
    <w:p w14:paraId="225A0E8A" w14:textId="1FA3B0A8" w:rsidR="00A66112" w:rsidRPr="00A66112" w:rsidRDefault="00A66112" w:rsidP="00A66112">
      <w:pPr>
        <w:rPr>
          <w:b/>
          <w:bCs/>
          <w:szCs w:val="32"/>
        </w:rPr>
      </w:pPr>
      <w:r w:rsidRPr="00A66112">
        <w:rPr>
          <w:b/>
          <w:bCs/>
          <w:szCs w:val="32"/>
        </w:rPr>
        <w:t>The following are the documents that you will need to submit:</w:t>
      </w:r>
    </w:p>
    <w:p w14:paraId="5389F843" w14:textId="65BCEE40" w:rsidR="00A66112" w:rsidRPr="00A66112" w:rsidRDefault="00A66112" w:rsidP="00A66112">
      <w:pPr>
        <w:rPr>
          <w:szCs w:val="32"/>
        </w:rPr>
      </w:pPr>
      <w:r w:rsidRPr="00A66112">
        <w:rPr>
          <w:szCs w:val="32"/>
        </w:rPr>
        <w:t>a. Your identification document as the parent or legal guardian</w:t>
      </w:r>
    </w:p>
    <w:p w14:paraId="566B6291" w14:textId="1C0D098F" w:rsidR="00A66112" w:rsidRPr="00A66112" w:rsidRDefault="00A66112" w:rsidP="00A66112">
      <w:pPr>
        <w:rPr>
          <w:szCs w:val="32"/>
        </w:rPr>
      </w:pPr>
      <w:r w:rsidRPr="00A66112">
        <w:rPr>
          <w:szCs w:val="32"/>
        </w:rPr>
        <w:t>b. The birth certificate of the learner</w:t>
      </w:r>
    </w:p>
    <w:p w14:paraId="5B8E2A61" w14:textId="3B34738A" w:rsidR="00A66112" w:rsidRPr="00A66112" w:rsidRDefault="00A66112" w:rsidP="00A66112">
      <w:pPr>
        <w:rPr>
          <w:szCs w:val="32"/>
        </w:rPr>
      </w:pPr>
      <w:r w:rsidRPr="00A66112">
        <w:rPr>
          <w:szCs w:val="32"/>
        </w:rPr>
        <w:t>c. Proof of your home or work address</w:t>
      </w:r>
    </w:p>
    <w:p w14:paraId="32A63E51" w14:textId="7B1A32FC" w:rsidR="00A66112" w:rsidRPr="00A66112" w:rsidRDefault="00A66112" w:rsidP="00A66112">
      <w:pPr>
        <w:rPr>
          <w:szCs w:val="32"/>
        </w:rPr>
      </w:pPr>
      <w:r w:rsidRPr="00A66112">
        <w:rPr>
          <w:szCs w:val="32"/>
        </w:rPr>
        <w:t xml:space="preserve">d. Immunization/clinic document which should prove that the child does not have tuberculosis, tetanus, hepatitis B, polio, measles, and diphtheria </w:t>
      </w:r>
    </w:p>
    <w:p w14:paraId="1D8043A7" w14:textId="2EB182AB" w:rsidR="00A66112" w:rsidRDefault="00A66112" w:rsidP="00A66112">
      <w:pPr>
        <w:rPr>
          <w:szCs w:val="32"/>
        </w:rPr>
      </w:pPr>
      <w:r w:rsidRPr="00A66112">
        <w:rPr>
          <w:szCs w:val="32"/>
        </w:rPr>
        <w:t>e. If the child is in another school, you will need to supply the most recent report of the child</w:t>
      </w:r>
    </w:p>
    <w:p w14:paraId="7FA22EE6" w14:textId="103C7430" w:rsidR="00586762" w:rsidRDefault="00586762" w:rsidP="00EC708A">
      <w:pPr>
        <w:rPr>
          <w:szCs w:val="32"/>
        </w:rPr>
      </w:pPr>
      <w:r w:rsidRPr="00586762">
        <w:rPr>
          <w:szCs w:val="32"/>
        </w:rPr>
        <w:t xml:space="preserve">Note that you can also use your </w:t>
      </w:r>
      <w:proofErr w:type="spellStart"/>
      <w:r w:rsidRPr="00586762">
        <w:rPr>
          <w:szCs w:val="32"/>
        </w:rPr>
        <w:t>cellphone</w:t>
      </w:r>
      <w:proofErr w:type="spellEnd"/>
      <w:r w:rsidRPr="00586762">
        <w:rPr>
          <w:szCs w:val="32"/>
        </w:rPr>
        <w:t xml:space="preserve"> to make an application. Please use a reliable cell phone number as the Department will send regular </w:t>
      </w:r>
      <w:proofErr w:type="spellStart"/>
      <w:r w:rsidRPr="00586762">
        <w:rPr>
          <w:szCs w:val="32"/>
        </w:rPr>
        <w:t>SMSes</w:t>
      </w:r>
      <w:proofErr w:type="spellEnd"/>
      <w:r w:rsidRPr="00586762">
        <w:rPr>
          <w:szCs w:val="32"/>
        </w:rPr>
        <w:t xml:space="preserve"> to the cell phone you used to Register and Apply.</w:t>
      </w:r>
    </w:p>
    <w:p w14:paraId="03ADBADB" w14:textId="77777777" w:rsidR="00A66112" w:rsidRDefault="0097342C" w:rsidP="00EC708A">
      <w:pPr>
        <w:rPr>
          <w:szCs w:val="32"/>
        </w:rPr>
      </w:pPr>
      <w:r>
        <w:rPr>
          <w:szCs w:val="32"/>
        </w:rPr>
        <w:t>Thank you</w:t>
      </w:r>
    </w:p>
    <w:p w14:paraId="74F00D8A" w14:textId="077D7300" w:rsidR="0097342C" w:rsidRDefault="0097342C" w:rsidP="00EC708A">
      <w:pPr>
        <w:rPr>
          <w:szCs w:val="32"/>
        </w:rPr>
      </w:pPr>
      <w:r>
        <w:rPr>
          <w:szCs w:val="32"/>
        </w:rPr>
        <w:t>Mrs. N.V. Padayachee</w:t>
      </w:r>
    </w:p>
    <w:p w14:paraId="58AB93E6" w14:textId="0EFAAB51" w:rsidR="0097342C" w:rsidRDefault="0097342C" w:rsidP="00EC708A">
      <w:pPr>
        <w:rPr>
          <w:szCs w:val="32"/>
        </w:rPr>
      </w:pPr>
      <w:r>
        <w:rPr>
          <w:szCs w:val="32"/>
        </w:rPr>
        <w:t>Principal</w:t>
      </w:r>
    </w:p>
    <w:p w14:paraId="19E3E2CE" w14:textId="77777777" w:rsidR="00F362E3" w:rsidRPr="00EC708A" w:rsidRDefault="00F362E3" w:rsidP="00EC708A">
      <w:pPr>
        <w:rPr>
          <w:szCs w:val="32"/>
        </w:rPr>
      </w:pPr>
    </w:p>
    <w:sectPr w:rsidR="00F362E3" w:rsidRPr="00EC708A" w:rsidSect="00A66112">
      <w:headerReference w:type="default" r:id="rId8"/>
      <w:footerReference w:type="default" r:id="rId9"/>
      <w:pgSz w:w="11900" w:h="16840"/>
      <w:pgMar w:top="0" w:right="701" w:bottom="1440" w:left="567" w:header="1" w:footer="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98B5B" w14:textId="77777777" w:rsidR="00AE63EF" w:rsidRDefault="00AE63EF" w:rsidP="001A19CD">
      <w:pPr>
        <w:spacing w:after="0"/>
      </w:pPr>
      <w:r>
        <w:separator/>
      </w:r>
    </w:p>
  </w:endnote>
  <w:endnote w:type="continuationSeparator" w:id="0">
    <w:p w14:paraId="15383910" w14:textId="77777777" w:rsidR="00AE63EF" w:rsidRDefault="00AE63EF" w:rsidP="001A19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242C" w14:textId="77777777" w:rsidR="001A19CD" w:rsidRDefault="001A19CD" w:rsidP="001A19CD">
    <w:pPr>
      <w:spacing w:after="0"/>
      <w:jc w:val="center"/>
    </w:pPr>
    <w:r>
      <w:t>Private Bag X2 | Melville | 2109</w:t>
    </w:r>
  </w:p>
  <w:p w14:paraId="7E848C1D" w14:textId="77777777" w:rsidR="003752FA" w:rsidRDefault="001A19CD" w:rsidP="003752FA">
    <w:pPr>
      <w:spacing w:after="0"/>
      <w:jc w:val="center"/>
    </w:pPr>
    <w:r>
      <w:t xml:space="preserve">Email: </w:t>
    </w:r>
    <w:hyperlink r:id="rId1" w:history="1">
      <w:r w:rsidR="00136FED" w:rsidRPr="00BD07DF">
        <w:rPr>
          <w:rStyle w:val="Hyperlink"/>
        </w:rPr>
        <w:t>mparkps@lantic.net</w:t>
      </w:r>
    </w:hyperlink>
  </w:p>
  <w:p w14:paraId="3E003676" w14:textId="77777777" w:rsidR="003752FA" w:rsidRDefault="003752FA" w:rsidP="003752FA">
    <w:pPr>
      <w:spacing w:after="0"/>
      <w:jc w:val="center"/>
    </w:pPr>
    <w:r>
      <w:t>www.melparkprimary.co.za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186B7" w14:textId="77777777" w:rsidR="00AE63EF" w:rsidRDefault="00AE63EF" w:rsidP="001A19CD">
      <w:pPr>
        <w:spacing w:after="0"/>
      </w:pPr>
      <w:r>
        <w:separator/>
      </w:r>
    </w:p>
  </w:footnote>
  <w:footnote w:type="continuationSeparator" w:id="0">
    <w:p w14:paraId="1E527F09" w14:textId="77777777" w:rsidR="00AE63EF" w:rsidRDefault="00AE63EF" w:rsidP="001A19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719AD" w14:textId="77777777" w:rsidR="008617AB" w:rsidRDefault="008617AB" w:rsidP="00A66112">
    <w:pPr>
      <w:pStyle w:val="Header"/>
    </w:pPr>
  </w:p>
  <w:p w14:paraId="333AD5DB" w14:textId="3E291FD6" w:rsidR="001A19CD" w:rsidRDefault="00672421" w:rsidP="001A19CD">
    <w:pPr>
      <w:pStyle w:val="Header"/>
      <w:ind w:left="-567" w:firstLine="567"/>
    </w:pPr>
    <w:r>
      <w:rPr>
        <w:noProof/>
        <w:lang w:val="en-US" w:eastAsia="en-US"/>
      </w:rPr>
      <w:drawing>
        <wp:inline distT="0" distB="0" distL="0" distR="0" wp14:anchorId="584CDD73" wp14:editId="17D8667D">
          <wp:extent cx="2712085" cy="1438275"/>
          <wp:effectExtent l="0" t="0" r="0" b="0"/>
          <wp:docPr id="57" name="Picture 57" descr="Macintosh HD:Users:sherissar:Sites:Website-Content:melpark:images:logo:Melpark-logo-final_Nov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herissar:Sites:Website-Content:melpark:images:logo:Melpark-logo-final_Nov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08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9611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0777D" wp14:editId="3554EB73">
              <wp:simplePos x="0" y="0"/>
              <wp:positionH relativeFrom="column">
                <wp:posOffset>3861435</wp:posOffset>
              </wp:positionH>
              <wp:positionV relativeFrom="paragraph">
                <wp:posOffset>260985</wp:posOffset>
              </wp:positionV>
              <wp:extent cx="1672590" cy="13677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90" cy="136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969FB" w14:textId="77777777" w:rsidR="001A19CD" w:rsidRDefault="001A19CD" w:rsidP="001A19CD">
                          <w:pPr>
                            <w:spacing w:after="0"/>
                          </w:pPr>
                          <w:r>
                            <w:t>63 2</w:t>
                          </w:r>
                          <w:r w:rsidRPr="001A19CD">
                            <w:rPr>
                              <w:vertAlign w:val="superscript"/>
                            </w:rPr>
                            <w:t>nd</w:t>
                          </w:r>
                          <w:r>
                            <w:t xml:space="preserve"> Avenue</w:t>
                          </w:r>
                        </w:p>
                        <w:p w14:paraId="50C3756F" w14:textId="77777777" w:rsidR="001A19CD" w:rsidRDefault="001A19CD" w:rsidP="001A19CD">
                          <w:pPr>
                            <w:spacing w:after="0"/>
                          </w:pPr>
                          <w:r>
                            <w:t>Melville</w:t>
                          </w:r>
                        </w:p>
                        <w:p w14:paraId="757D0674" w14:textId="77777777" w:rsidR="001A19CD" w:rsidRDefault="001A19CD" w:rsidP="001A19CD">
                          <w:pPr>
                            <w:spacing w:after="0"/>
                          </w:pPr>
                          <w:r>
                            <w:t>2092</w:t>
                          </w:r>
                        </w:p>
                        <w:p w14:paraId="586D75E4" w14:textId="77777777" w:rsidR="001A19CD" w:rsidRDefault="001A19CD" w:rsidP="001A19CD">
                          <w:pPr>
                            <w:spacing w:after="0"/>
                          </w:pPr>
                        </w:p>
                        <w:p w14:paraId="7A509F70" w14:textId="35CD5B35" w:rsidR="001A19CD" w:rsidRDefault="001A19CD" w:rsidP="001A19CD">
                          <w:pPr>
                            <w:spacing w:after="0"/>
                          </w:pPr>
                          <w:r>
                            <w:t>Tel:  011 726-4323</w:t>
                          </w:r>
                        </w:p>
                        <w:p w14:paraId="0201964F" w14:textId="5AD56FA3" w:rsidR="001A19CD" w:rsidRDefault="001A19CD" w:rsidP="001A19CD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077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05pt;margin-top:20.55pt;width:131.7pt;height:10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" filled="f" stroked="f">
              <v:textbox>
                <w:txbxContent>
                  <w:p w14:paraId="15D969FB" w14:textId="77777777" w:rsidR="001A19CD" w:rsidRDefault="001A19CD" w:rsidP="001A19CD">
                    <w:pPr>
                      <w:spacing w:after="0"/>
                    </w:pPr>
                    <w:r>
                      <w:t>63 2</w:t>
                    </w:r>
                    <w:r w:rsidRPr="001A19CD">
                      <w:rPr>
                        <w:vertAlign w:val="superscript"/>
                      </w:rPr>
                      <w:t>nd</w:t>
                    </w:r>
                    <w:r>
                      <w:t xml:space="preserve"> Avenue</w:t>
                    </w:r>
                  </w:p>
                  <w:p w14:paraId="50C3756F" w14:textId="77777777" w:rsidR="001A19CD" w:rsidRDefault="001A19CD" w:rsidP="001A19CD">
                    <w:pPr>
                      <w:spacing w:after="0"/>
                    </w:pPr>
                    <w:r>
                      <w:t>Melville</w:t>
                    </w:r>
                  </w:p>
                  <w:p w14:paraId="757D0674" w14:textId="77777777" w:rsidR="001A19CD" w:rsidRDefault="001A19CD" w:rsidP="001A19CD">
                    <w:pPr>
                      <w:spacing w:after="0"/>
                    </w:pPr>
                    <w:r>
                      <w:t>2092</w:t>
                    </w:r>
                  </w:p>
                  <w:p w14:paraId="586D75E4" w14:textId="77777777" w:rsidR="001A19CD" w:rsidRDefault="001A19CD" w:rsidP="001A19CD">
                    <w:pPr>
                      <w:spacing w:after="0"/>
                    </w:pPr>
                  </w:p>
                  <w:p w14:paraId="7A509F70" w14:textId="35CD5B35" w:rsidR="001A19CD" w:rsidRDefault="001A19CD" w:rsidP="001A19CD">
                    <w:pPr>
                      <w:spacing w:after="0"/>
                    </w:pPr>
                    <w:r>
                      <w:t>Tel:  011 726-4323</w:t>
                    </w:r>
                  </w:p>
                  <w:p w14:paraId="0201964F" w14:textId="5AD56FA3" w:rsidR="001A19CD" w:rsidRDefault="001A19CD" w:rsidP="001A19CD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708"/>
    <w:multiLevelType w:val="hybridMultilevel"/>
    <w:tmpl w:val="6524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809B4"/>
    <w:multiLevelType w:val="hybridMultilevel"/>
    <w:tmpl w:val="F154EA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41C33"/>
    <w:multiLevelType w:val="hybridMultilevel"/>
    <w:tmpl w:val="0DE8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DB"/>
    <w:rsid w:val="00035CB4"/>
    <w:rsid w:val="00041E0D"/>
    <w:rsid w:val="00053508"/>
    <w:rsid w:val="00136FED"/>
    <w:rsid w:val="001A19CD"/>
    <w:rsid w:val="003752FA"/>
    <w:rsid w:val="0039029A"/>
    <w:rsid w:val="004E73D8"/>
    <w:rsid w:val="00586762"/>
    <w:rsid w:val="00640A07"/>
    <w:rsid w:val="00672421"/>
    <w:rsid w:val="00677E86"/>
    <w:rsid w:val="006A60CF"/>
    <w:rsid w:val="006C709B"/>
    <w:rsid w:val="007420E2"/>
    <w:rsid w:val="007E4B5F"/>
    <w:rsid w:val="007F650B"/>
    <w:rsid w:val="00846A8C"/>
    <w:rsid w:val="008617AB"/>
    <w:rsid w:val="00871FF3"/>
    <w:rsid w:val="00896113"/>
    <w:rsid w:val="00964C15"/>
    <w:rsid w:val="0097342C"/>
    <w:rsid w:val="009779A3"/>
    <w:rsid w:val="00A52CAC"/>
    <w:rsid w:val="00A66112"/>
    <w:rsid w:val="00A85462"/>
    <w:rsid w:val="00AE63EF"/>
    <w:rsid w:val="00B46E95"/>
    <w:rsid w:val="00B57662"/>
    <w:rsid w:val="00B83017"/>
    <w:rsid w:val="00C41B30"/>
    <w:rsid w:val="00C877D0"/>
    <w:rsid w:val="00C94A5F"/>
    <w:rsid w:val="00C95A21"/>
    <w:rsid w:val="00CB4FF9"/>
    <w:rsid w:val="00D4546F"/>
    <w:rsid w:val="00D50E45"/>
    <w:rsid w:val="00E97DF8"/>
    <w:rsid w:val="00EC708A"/>
    <w:rsid w:val="00EE3E18"/>
    <w:rsid w:val="00F362E3"/>
    <w:rsid w:val="00F83992"/>
    <w:rsid w:val="00FB65DB"/>
    <w:rsid w:val="00FE16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4C048D5"/>
  <w15:docId w15:val="{3F9BC4EA-F38C-498D-9540-314F2286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7E86"/>
    <w:pPr>
      <w:spacing w:after="200"/>
    </w:pPr>
    <w:rPr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9C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19C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19C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19C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9C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9CD"/>
    <w:rPr>
      <w:rFonts w:ascii="Lucida Grande" w:hAnsi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752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76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6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deadmissions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parkps@lanti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Links>
    <vt:vector size="6" baseType="variant">
      <vt:variant>
        <vt:i4>2687003</vt:i4>
      </vt:variant>
      <vt:variant>
        <vt:i4>0</vt:i4>
      </vt:variant>
      <vt:variant>
        <vt:i4>0</vt:i4>
      </vt:variant>
      <vt:variant>
        <vt:i4>5</vt:i4>
      </vt:variant>
      <vt:variant>
        <vt:lpwstr>mailto:mparks@lantic.net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Sherissa</dc:creator>
  <cp:lastModifiedBy>JN MELPARK P/S</cp:lastModifiedBy>
  <cp:revision>4</cp:revision>
  <cp:lastPrinted>2020-06-24T10:18:00Z</cp:lastPrinted>
  <dcterms:created xsi:type="dcterms:W3CDTF">2020-06-18T11:12:00Z</dcterms:created>
  <dcterms:modified xsi:type="dcterms:W3CDTF">2020-06-24T10:23:00Z</dcterms:modified>
</cp:coreProperties>
</file>